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A good lesson plan should be prepared in advance of a training program; however, it should be short on specific details so as to provide the trainer with flexibility on what and how to train.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supports the notion that a good lesson plan should provide a general overview of learning outcomes, allowing the trainer to personalize the actual content and lesson format.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There is no one “best way” to organize training content, since it will depend on the nature of the content and the trainees.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A good lesson plan cover page should include headings to provide clarity on a number of topics associated with the lesson plan. Those headings should include training objectives, classroom requirements, trainee supplies, and the overall cost of the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most effective means of overcoming a poor trainer is having a robust and detailed lesson plan.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A subject-matter expert is a person who is familiar with training delivery best practices.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Research appears to support the notion that trainees who experience an expressive trainer tend to recall more content.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Trainers can generate interest and increase trainees’ motivation by using seductive details in the delivery of the training program with physical animation and linguistic devices.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John is an expert in using a moulding machine at a local car manufacturing plant. Management decides to train John on “how to train” new employees on this moulding machine given that John has no experience training. In this short scenario, John will be participating in a “train-the-trainer” initiative.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“train-the-trainer fundamentals” include providing the subject-matter expert with some financial incentive for taking on the role of a trainer.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Donald Kirkpatrick, three decisions need to be made when selecting participants for a training program: (1) Who can benefit? (2) What programs are required by law? (3) Should the training be voluntary or compulsory?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trainability test is a test that fundamentally measures the trainees’ readiness level at the conclusion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Donald Kirkpatrick, the decision to segregate training participants by organizational levels should be made by considering organizational norms, values, and practices.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In order to be conducive to learning, a training site should be comfortable in terms of space, lighting, and temperature.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 high-involvement seating arrangement fits well with a traditional lecture format.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When deciding on a desired seating arrangement, trainers should consider two critical variables: the training objectives and the level of trainee involvement during the training session.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 learning climate has four key factors including pre-arrival, greeting participants, trainer’s style and behaviour, and trainees’ experiences and background.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The “greeting participants” component of a learning climate may include an e-mail sent by the trainer explaining the goals and objectives of the training program prior to trainees arriving at the training site.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Robert Gagné, “events of instruction” are external events that are designed to help facilitate the learning process in trainees.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Asking trainees to explain how the material presented in training may be used at work results in greater retention and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term for a connected unit of instruction with a specific learning objective?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lesson plan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lesson plan cover page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lesson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textbook, which of the following activities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considered a training delivery activity?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9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develops a spreadsheet to track training attendance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decides to use a high-involvement seating arrangement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decides to measure training outcomes using Kirkpatrick’s four levels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a subject-matter expert, is picked by his company to lead the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Sandy is putting together a lesson plan cover page for a customer service training program to be provided to all retail employees. Which of the following statements should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included in her lesson plan?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0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cost per trainee will be $250, paid by the sponsoring department”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will be able to probe customers’ needs by using a four-step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training room needs to be able to accommodate 30 trainees in round tables of six”</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DVD player, projector, and white-board are needed in the training room”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Mike has been charged with designing a lesson plan dealing with negotiation strategies. Under which section of a lesson plan would he include articles and links to websites dealing with negotiation strategies?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2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objectives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sequence of instructional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materials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handouts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the </w:t>
            </w:r>
            <w:r>
              <w:rPr>
                <w:rStyle w:val="DefaultParagraphFont"/>
                <w:rFonts w:ascii="Times New Roman" w:eastAsia="Times New Roman" w:hAnsi="Times New Roman" w:cs="Times New Roman"/>
                <w:b/>
                <w:bCs/>
                <w:i w:val="0"/>
                <w:iCs w:val="0"/>
                <w:smallCaps w:val="0"/>
                <w:color w:val="000000"/>
                <w:sz w:val="22"/>
                <w:szCs w:val="22"/>
                <w:bdr w:val="nil"/>
                <w:rtl w:val="0"/>
              </w:rPr>
              <w:t>LEAST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important quality of an effective trainer?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54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 able to draw on his or her experiences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displays mastery of the topic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makes sure the training program is fun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displays characteristics of an expressive trainer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process does Export Development Canada (EDC) use to identify subject-matter experts (SMEs) to lead training programs at EDC?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8"/>
              <w:gridCol w:w="80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each business unit director decides which SME will conduct the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each year, potential candidates volunteer to lead training programs focusing on their areas of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human resources department identifies candidates based on performance evaluations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every SME is given the opportunity to lead at least one training program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should companies do so that subject-matter experts become effective trainers?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6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the subject-matter experts are experienced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teach subject-matter experts how to be effective trainers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monetary benefits to subject-matter experts who become trainers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subject-matter experts have support from less experienced trainers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Donald Kirkpatrick says companies need to make decisions when selecting candidates for training programs. Which of the following is a question that Kirkpatrick suggests should be asked?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Should we use internal subject-matter experts or external trainers?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 employees need career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What programs are mandated by law?</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Should training be off-the-job, on-the-job, or blended?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a training specialist working for an Alberta-based training company. As you put together a lesson plan cover page, you need to decide whether to segregate trainees based on their position in the company or train everyone together. Which of the following statements will most likely shape your decision to segregate trainees based on their position in the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4"/>
              <w:gridCol w:w="80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education and experience of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type of industry and previous training practices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security risks and type of industry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culture and the current rapport between different levels in the organization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Before trainees participate in an intense training evaluation class next month, the training department provides them with an activity requiring that they demonstrate some very basic math competencies. Which of the following terms best captures this activity by the training department?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capability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expressiveness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validity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trainability test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information that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included in a training plan?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2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much the training will cost the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which individuals in an organization need to be trained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type of training that is required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method by which training will be delivered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what factors should be considered when deciding to conduct training off-site?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9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potential distractions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 preferences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preferences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preferences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seating arrangement would you suggest is congruent with having trainees work in groups to solve real company challenges?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high intensity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high involvement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 intensity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 involvement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Some organizations use their own off-the-job training facilities. What is the name of the training facility referenced in the textbook that is used by the Bank of Montreal to train many of its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8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BMO Learning Academy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Institute for Training and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Institute for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BMO University Centre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to share a lot of information with a group of 100 managers. What classroom seating arrangement would be most congruent with this type of scenario?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7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tables with 10 seats each so as to facilitate intra-group discussion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“U” shaped configuration so as to facilitate two-way discussion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“U” shaped configuration with some areas reserved for group discussion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traditional classroom arrangement to primarily facilitate one-way communication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influenced by seating arrangements at a training event?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11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involvement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commitment and energy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transfer and management support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participation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Britnee is a training manager at a local credit union and is trying to determine how best to schedule her training program. Which of the following training variables should Britnee consider most important in helping her develop a training schedule?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1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nature of the business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motivation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content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self-efficacy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must the trainer do when an employee has a disability?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5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exempt the trainee from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accommodate the person to the point of undue hardship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segregate all the disabled individuals into a separate event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reduce the amount of training to fit the person’s needs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terms best describes the role of a training administrator?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coordinate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analyze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textbook, creating a climate that is conducive to learning involves four elements or factors.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elements?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trainer’s style and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pre-arrival factors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facility/environment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post-training follow-up</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factor in establishing a positive learning climate?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6"/>
              <w:gridCol w:w="80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trainees complete a short exam to gauge their knowledge at the start of the training session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trainees with pre-training reading materials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the trainer welcome trainees personally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the trainer provide a brief overview of his/her experience relating to the training topic</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Adult learners need to identify “what is in it” for themselves or their organization. Which of Robert Gagné’s nine events of instruction and training design principles reflects this need?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objectives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present the material to be learned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gain attention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stimulate recall of prior knowledge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Robert Gagné’s nine events of instruction supports the notion of having trainees reflect on their weaknesses, prioritize activities, and evaluate one’s progress?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present the material to be learned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guidance for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stimulate recall of prior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gain attention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scenarios is potentially the best possible outcome from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reflect on the training and provide positive responses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make suggestions for future improvements to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share with co-workers their satisfaction with the training experience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behaviour and performance show a positive change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Swanson and Falkman identified 12 common training and delivery problems. From these 12 issues, the authors summarized the 12 training problems into three major categories or themes. Problems pertaining to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themes?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5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training facilities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the trainer relates to the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presentation techniques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Authors R. Swanson and S. Falkman identified 12 common training delivery problems. Which of the following themes was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identified by the authors?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8"/>
              <w:gridCol w:w="80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 lack of confidence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difficulty in developing effective lesson plans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trainers having difficulty drawing on personal experiences that would resonate with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engagement by trainees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In a training session, John begins to respond to the trainer’s question. Before he has an opportunity to finish, Marie interrupts and begins to respond to the question. Which type of “problem participant” is Marie?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arguer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voice of experience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rigid one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non-listener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One of your colleagues is experiencing some challenges in getting trainees to actively participate in his training sessions. Knowing you are an expert trainer, he solicits your opinion.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to be guidance you would provide?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“ask open-ended questions and provide positive feedback when trainees participate”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“plan small-group activities such as case studies and role plays to increase participation”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“sometimes, you will come across groups of trainees who are simply shy; accept it and focus on the learning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“invite participation by structuring activities to allow trainees to share early in the training session”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an optimal solution to training delivery problems associated with trainer timing issues?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6"/>
              <w:gridCol w:w="80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plan for too much material and then prioritize activities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you begin to run out of time, omit some sections of your lesson plan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needs of the group early in the training so you can pace yourself accordingly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you start to run out of time, ask trainees if they are able to extend the training session by another 30 minutes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Halfway through her lecture, Jay begins to experience problems with her PowerPoint presentation. What solution should Jay use to deal with this challenge?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visit the facility beforehand to ensure her PPT presentation is compatible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enlist assistance from trainees who may know how to solve the issue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arrive at least one hour early to set up and handle problems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report the issue to facilities and wait for the problem to be resolved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a) Describe how a lesson plan can play a role in implementing a training program.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You are currently putting together a “lesson plan cover page” for a sales training program. Identify and describe the major headings you would include in your lesson plan cover page.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Makes competing for funding training program easier.</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Enables training to be directed toward real training problems.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Signals to other members of the organization that training is to be conducted in a professional manner.</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Enhances credibility of training with line managers.</w:t>
                  </w:r>
                </w:p>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b) Students should provide an answer in line with material presented under Table 9.2 of the textbook.</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a trainability test? How is it useful for training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trainability test is a test that measures an individual’s ability to learn and perform training tasks in order to predict whether an individual will successfully complete a training program. Trainability tests have been shown to be effective in predicting training success and job performance in many jobs such as carpentry, welding, dentistry, and forklift operation. These pre-tests can also be used to determine what kind of remedial training an individual will require preparing him or her for a training program or preparing a training program for their needs.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Discuss the significance of the climate of learning. Name and describe the four elements that constitute the climate of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trainer has to ensure the training climate is conducive to learning. The trainees need to feel relaxed, safe, and comfortable in the training environment for maximum effectiveness. There are four key elements for this:</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 Pre-arrival factors—Information about the location, objectives, reading, timing, and schedule sent to trainees prior to the program can set a positive tone for the program.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(ii) Greeting participants—Trainees might be anxious or skeptical about the training. The trainer can make them feel welcome by greeting them when they enter. An early-morning welcome session with refreshments typically facilitates interaction and creates a comfortable atmosphere.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(iii) Learning facility—The physical set-up of the location should be comfortable, bright, and relaxing.</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(iv) Trainer’s style and behaviour—The trainers should introduce themselves to participants and use every opportunity to interact with them. The trainer can also create a positive climate by listening with empathy, accepting different ideas, communicating with sensitivity, asking for feedback, and generally making themselves accessible to trainees.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Most common training delivery problems fit into one of three basic themes. Identify the three themes and provide one problem example for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three themes are:</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Problems pertaining to the trainer (for example, a lack of confidence);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Problems pertaining to how the trainer relates to the trainees (for example, not knowing how to handle participants who dominate or don’t participate); and</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Problems relating to presentation techniques (for example, not knowing how to use different technical media, such as PowerPoint).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some common types of “problem participants” in training and describe potential strategies to deal with such participants.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Refer to Table 9.5 for a full list of the types of problem participants:</w:t>
                  </w:r>
                </w:p>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Hesitant, monopolizer, arguer, complainer, rigid, hostile, angry, negative, clown, show-off are some types of problem participants.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Dealing with difficult learners: Confront the problem learner and talk to them to determine the problem, circumvent dominating behaviour by using nonverbal behaviour, use small groups to overcome timid behaviour, structure exercises where a wide range of participation is encouraged.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Sometimes, even experienced trainers face training delivery problems. In the textbook, authors Swanson and Falkman identified several (12) such delivery problems that trainers may experience. Identify 6 of those 12 problems and provide at least one potential solution to each of these problems.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list of the delivery problems identified by Swanson and Falkman are available in The Trainer’s NoteBook 9.3. As an example, delivery number one deals with </w:t>
                  </w:r>
                  <w:r>
                    <w:rPr>
                      <w:rStyle w:val="DefaultParagraphFont"/>
                      <w:rFonts w:ascii="Times New Roman" w:eastAsia="Times New Roman" w:hAnsi="Times New Roman" w:cs="Times New Roman"/>
                      <w:b/>
                      <w:bCs/>
                      <w:i w:val="0"/>
                      <w:iCs w:val="0"/>
                      <w:smallCaps w:val="0"/>
                      <w:color w:val="000000"/>
                      <w:sz w:val="22"/>
                      <w:szCs w:val="22"/>
                      <w:bdr w:val="nil"/>
                      <w:rtl w:val="0"/>
                    </w:rPr>
                    <w:t>“fear”</w:t>
                  </w:r>
                  <w:r>
                    <w:rPr>
                      <w:rStyle w:val="DefaultParagraphFont"/>
                      <w:rFonts w:ascii="Times New Roman" w:eastAsia="Times New Roman" w:hAnsi="Times New Roman" w:cs="Times New Roman"/>
                      <w:b w:val="0"/>
                      <w:bCs w:val="0"/>
                      <w:i w:val="0"/>
                      <w:iCs w:val="0"/>
                      <w:smallCaps w:val="0"/>
                      <w:color w:val="000000"/>
                      <w:sz w:val="22"/>
                      <w:szCs w:val="22"/>
                      <w:bdr w:val="nil"/>
                      <w:rtl w:val="0"/>
                    </w:rPr>
                    <w:t>—solutions are to be prepared, use ice-breakers at the beginning of the training to relax trainees, and use relaxation techniques.</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9 - Training Delivery</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 Training Delivery</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